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C988B" w14:textId="2A1C3816" w:rsidR="00F8113F" w:rsidRPr="00FC5A52" w:rsidRDefault="00F8113F" w:rsidP="006F44EC">
      <w:pPr>
        <w:spacing w:before="120"/>
      </w:pPr>
      <w:proofErr w:type="gramStart"/>
      <w:r w:rsidRPr="00FC5A52">
        <w:t>ügyiratszám</w:t>
      </w:r>
      <w:proofErr w:type="gramEnd"/>
      <w:r w:rsidRPr="00DE2431">
        <w:rPr>
          <w:color w:val="000000" w:themeColor="text1"/>
        </w:rPr>
        <w:t xml:space="preserve">: </w:t>
      </w:r>
      <w:r w:rsidR="00DE2431" w:rsidRPr="00DE2431">
        <w:rPr>
          <w:color w:val="000000" w:themeColor="text1"/>
        </w:rPr>
        <w:t>Z/926-8</w:t>
      </w:r>
      <w:r w:rsidR="006F44EC" w:rsidRPr="00DE2431">
        <w:rPr>
          <w:color w:val="000000" w:themeColor="text1"/>
        </w:rPr>
        <w:t>/2023</w:t>
      </w:r>
      <w:r>
        <w:tab/>
      </w:r>
      <w:r>
        <w:tab/>
      </w:r>
      <w:r>
        <w:tab/>
      </w:r>
      <w:r>
        <w:tab/>
      </w:r>
      <w:r>
        <w:tab/>
      </w:r>
      <w:r w:rsidR="00390A4E">
        <w:t xml:space="preserve">Tárgy: Közhírré </w:t>
      </w:r>
      <w:r w:rsidRPr="00FC5A52">
        <w:t>tétel</w:t>
      </w:r>
      <w:r w:rsidR="00551E98">
        <w:t xml:space="preserve"> kiegészítése</w:t>
      </w:r>
    </w:p>
    <w:p w14:paraId="3714F938" w14:textId="54A78CFA" w:rsidR="00F8113F" w:rsidRDefault="00F8113F" w:rsidP="00F8113F">
      <w:pPr>
        <w:ind w:left="4956" w:firstLine="708"/>
      </w:pPr>
      <w:r>
        <w:t xml:space="preserve">Hiv. </w:t>
      </w:r>
      <w:proofErr w:type="spellStart"/>
      <w:r>
        <w:t>sz</w:t>
      </w:r>
      <w:proofErr w:type="spellEnd"/>
      <w:r>
        <w:t>:</w:t>
      </w:r>
      <w:r w:rsidRPr="00C75956">
        <w:rPr>
          <w:b/>
        </w:rPr>
        <w:t xml:space="preserve"> </w:t>
      </w:r>
      <w:r w:rsidR="00413A46">
        <w:t>SO/KTHF/06348-15</w:t>
      </w:r>
      <w:r w:rsidRPr="00C75956">
        <w:t>/2023</w:t>
      </w:r>
    </w:p>
    <w:p w14:paraId="18C800B8" w14:textId="77777777" w:rsidR="00F8113F" w:rsidRDefault="00F8113F" w:rsidP="00F8113F">
      <w:pPr>
        <w:jc w:val="center"/>
        <w:rPr>
          <w:b/>
          <w:sz w:val="28"/>
          <w:szCs w:val="28"/>
        </w:rPr>
      </w:pPr>
    </w:p>
    <w:p w14:paraId="6C4EDC63" w14:textId="77777777" w:rsidR="00551E98" w:rsidRDefault="00F8113F" w:rsidP="00F8113F">
      <w:pPr>
        <w:jc w:val="center"/>
        <w:rPr>
          <w:b/>
          <w:sz w:val="28"/>
          <w:szCs w:val="28"/>
        </w:rPr>
      </w:pPr>
      <w:r w:rsidRPr="00FC5A52">
        <w:rPr>
          <w:b/>
          <w:sz w:val="28"/>
          <w:szCs w:val="28"/>
        </w:rPr>
        <w:t>KÖZHÍRRÉ TÉTEL</w:t>
      </w:r>
      <w:r w:rsidR="00551E98">
        <w:rPr>
          <w:b/>
          <w:sz w:val="28"/>
          <w:szCs w:val="28"/>
        </w:rPr>
        <w:t xml:space="preserve"> </w:t>
      </w:r>
    </w:p>
    <w:p w14:paraId="4BD04844" w14:textId="2869AC97" w:rsidR="00F8113F" w:rsidRPr="00FC5A52" w:rsidRDefault="00551E98" w:rsidP="00F8113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kiegészítése</w:t>
      </w:r>
      <w:proofErr w:type="gramEnd"/>
    </w:p>
    <w:p w14:paraId="1071461A" w14:textId="77777777" w:rsidR="00F8113F" w:rsidRDefault="00F8113F" w:rsidP="00F8113F">
      <w:pPr>
        <w:jc w:val="both"/>
      </w:pPr>
    </w:p>
    <w:p w14:paraId="649B0E69" w14:textId="77777777" w:rsidR="00F8113F" w:rsidRDefault="00F8113F" w:rsidP="00F8113F">
      <w:pPr>
        <w:ind w:firstLine="142"/>
        <w:jc w:val="both"/>
      </w:pPr>
    </w:p>
    <w:p w14:paraId="2B84D07A" w14:textId="4E0388F3" w:rsidR="00F8113F" w:rsidRPr="00FC5A52" w:rsidRDefault="00F8113F" w:rsidP="00390A4E">
      <w:pPr>
        <w:spacing w:after="120"/>
        <w:ind w:firstLine="142"/>
        <w:jc w:val="both"/>
      </w:pPr>
      <w:r w:rsidRPr="00FC5A52">
        <w:t xml:space="preserve">Az általános közigazgatási rendtartásról szóló 2016. évi CL. törvény 89. § (1) </w:t>
      </w:r>
      <w:r>
        <w:t xml:space="preserve">– (2) </w:t>
      </w:r>
      <w:r w:rsidRPr="00FC5A52">
        <w:t>bekezdése alapján az alábbi</w:t>
      </w:r>
      <w:r>
        <w:t>,</w:t>
      </w:r>
      <w:r w:rsidRPr="00FC5A52">
        <w:t xml:space="preserve"> eljárás</w:t>
      </w:r>
      <w:r w:rsidR="00413A46">
        <w:t xml:space="preserve"> megindításáról szóló közlemény kiegészítését</w:t>
      </w:r>
      <w:r w:rsidRPr="00FC5A52">
        <w:t xml:space="preserve"> teszem közzé.</w:t>
      </w:r>
    </w:p>
    <w:p w14:paraId="213E953D" w14:textId="08989D1C" w:rsidR="00F8113F" w:rsidRPr="00C46427" w:rsidRDefault="00F8113F" w:rsidP="00390A4E">
      <w:pPr>
        <w:spacing w:after="120"/>
        <w:ind w:firstLine="142"/>
        <w:jc w:val="both"/>
      </w:pPr>
      <w:r w:rsidRPr="00FC5A52">
        <w:t xml:space="preserve">Tájékoztatom az érintetteket, hogy a </w:t>
      </w:r>
      <w:r>
        <w:t xml:space="preserve">Somogy Vármegyei </w:t>
      </w:r>
      <w:r w:rsidRPr="00FC5A52">
        <w:t xml:space="preserve">Kormányhivatal tárgyi ügyben </w:t>
      </w:r>
      <w:r w:rsidRPr="00C46427">
        <w:rPr>
          <w:b/>
        </w:rPr>
        <w:t>SO/KTHF/06348-6/2023 iktatószámon</w:t>
      </w:r>
      <w:r w:rsidRPr="00FC5A52">
        <w:t xml:space="preserve"> eljárás megindításáról</w:t>
      </w:r>
      <w:r w:rsidR="007667A1">
        <w:t xml:space="preserve"> szóló végzést</w:t>
      </w:r>
      <w:r>
        <w:t xml:space="preserve"> bocsátott ki.</w:t>
      </w:r>
    </w:p>
    <w:p w14:paraId="78F0127C" w14:textId="77777777" w:rsidR="00F8113F" w:rsidRPr="00FC5A52" w:rsidRDefault="00F8113F" w:rsidP="00390A4E">
      <w:pPr>
        <w:spacing w:after="120"/>
        <w:ind w:left="1560" w:hanging="1560"/>
        <w:jc w:val="both"/>
      </w:pPr>
      <w:r w:rsidRPr="00FC5A52">
        <w:rPr>
          <w:b/>
        </w:rPr>
        <w:t>Eljáró hatóság</w:t>
      </w:r>
      <w:r w:rsidRPr="00FC5A52">
        <w:t>: Somogy Vármegyei Kormányhivatal Környezetvédelmi, Természetvédelmi és Hulladékgazdálkodási Főosztály Környezetvédelmi Osztály (továbbiakban: Kormányhivatal)</w:t>
      </w:r>
    </w:p>
    <w:p w14:paraId="2D020A45" w14:textId="00C3EAD3" w:rsidR="00F8113F" w:rsidRPr="00FC5A52" w:rsidRDefault="00F8113F" w:rsidP="00390A4E">
      <w:pPr>
        <w:spacing w:after="120"/>
        <w:ind w:left="1560" w:hanging="1560"/>
        <w:jc w:val="both"/>
      </w:pPr>
      <w:r w:rsidRPr="00FC5A52">
        <w:rPr>
          <w:b/>
        </w:rPr>
        <w:t>Az ügy tárgya</w:t>
      </w:r>
      <w:r w:rsidRPr="00FC5A52">
        <w:t>: A</w:t>
      </w:r>
      <w:r w:rsidR="007667A1">
        <w:t xml:space="preserve"> TAX Bányászati Kft., Zákány 054</w:t>
      </w:r>
      <w:r w:rsidRPr="00FC5A52">
        <w:t xml:space="preserve">/1, 054/2, 054/3, 053, 055, 056/1 </w:t>
      </w:r>
      <w:proofErr w:type="spellStart"/>
      <w:r w:rsidRPr="00FC5A52">
        <w:t>hrsz</w:t>
      </w:r>
      <w:proofErr w:type="spellEnd"/>
      <w:r w:rsidRPr="00FC5A52">
        <w:t xml:space="preserve"> alatti ingatlanokon tervezett homok- és kavicsbánya előzetes vizsgálati eljárása</w:t>
      </w:r>
    </w:p>
    <w:p w14:paraId="4250D035" w14:textId="63F1B061" w:rsidR="00F8113F" w:rsidRDefault="00F8113F" w:rsidP="00390A4E">
      <w:pPr>
        <w:spacing w:after="120"/>
        <w:ind w:left="1134" w:hanging="1134"/>
        <w:jc w:val="both"/>
      </w:pPr>
      <w:r w:rsidRPr="00FC5A52">
        <w:rPr>
          <w:b/>
        </w:rPr>
        <w:t>Melléklet</w:t>
      </w:r>
      <w:r w:rsidR="007667A1">
        <w:t>: Zákány 054</w:t>
      </w:r>
      <w:r w:rsidRPr="00FC5A52">
        <w:t xml:space="preserve">/1, 054/2, 054/3, 053, 055, 056/1 </w:t>
      </w:r>
      <w:proofErr w:type="spellStart"/>
      <w:r w:rsidRPr="00FC5A52">
        <w:t>hrsz</w:t>
      </w:r>
      <w:proofErr w:type="spellEnd"/>
      <w:r w:rsidRPr="00FC5A52">
        <w:t xml:space="preserve"> alatti ingatlanokon tervezett bányászati tevékenység Környezetvédelmi </w:t>
      </w:r>
      <w:r>
        <w:t>Előzetes V</w:t>
      </w:r>
      <w:r w:rsidRPr="00FC5A52">
        <w:t>izsgálata</w:t>
      </w:r>
    </w:p>
    <w:p w14:paraId="78A9BB2C" w14:textId="64834D11" w:rsidR="00413A46" w:rsidRPr="00551E98" w:rsidRDefault="00413A46" w:rsidP="00413A46">
      <w:pPr>
        <w:spacing w:after="120"/>
        <w:ind w:left="1134"/>
        <w:jc w:val="both"/>
        <w:rPr>
          <w:b/>
          <w:u w:val="single"/>
        </w:rPr>
      </w:pPr>
      <w:r w:rsidRPr="00551E98">
        <w:rPr>
          <w:b/>
          <w:u w:val="single"/>
        </w:rPr>
        <w:t xml:space="preserve">Környezeti hatásvizsgálat készítésére </w:t>
      </w:r>
      <w:r w:rsidR="00551E98" w:rsidRPr="00551E98">
        <w:rPr>
          <w:b/>
          <w:u w:val="single"/>
        </w:rPr>
        <w:t>fel</w:t>
      </w:r>
      <w:r w:rsidRPr="00551E98">
        <w:rPr>
          <w:b/>
          <w:u w:val="single"/>
        </w:rPr>
        <w:t>jogosító</w:t>
      </w:r>
      <w:r w:rsidR="00551E98" w:rsidRPr="00551E98">
        <w:rPr>
          <w:b/>
          <w:u w:val="single"/>
        </w:rPr>
        <w:t xml:space="preserve"> Sz-040/2009 sz.</w:t>
      </w:r>
      <w:r w:rsidRPr="00551E98">
        <w:rPr>
          <w:b/>
          <w:u w:val="single"/>
        </w:rPr>
        <w:t xml:space="preserve"> határozat</w:t>
      </w:r>
    </w:p>
    <w:p w14:paraId="3150649C" w14:textId="77777777" w:rsidR="00F8113F" w:rsidRDefault="00F8113F" w:rsidP="00390A4E">
      <w:pPr>
        <w:spacing w:after="120"/>
        <w:jc w:val="both"/>
      </w:pPr>
      <w:r w:rsidRPr="00FC5A52">
        <w:rPr>
          <w:b/>
        </w:rPr>
        <w:t>Ügyfelek</w:t>
      </w:r>
      <w:r w:rsidRPr="00FC5A52">
        <w:t>: A melléklet szerint behatárolt ingatla</w:t>
      </w:r>
      <w:r>
        <w:t>nokkal érintett</w:t>
      </w:r>
      <w:r w:rsidRPr="00FC5A52">
        <w:t>ek</w:t>
      </w:r>
    </w:p>
    <w:p w14:paraId="743088F7" w14:textId="6AB94963" w:rsidR="00F8113F" w:rsidRPr="00FC5A52" w:rsidRDefault="00F8113F" w:rsidP="00390A4E">
      <w:pPr>
        <w:spacing w:after="120"/>
      </w:pPr>
      <w:r w:rsidRPr="00B41209">
        <w:rPr>
          <w:b/>
        </w:rPr>
        <w:t>Közzé tétel napja</w:t>
      </w:r>
      <w:r w:rsidR="00551E98">
        <w:t>: 2023. szeptember 4</w:t>
      </w:r>
      <w:r w:rsidRPr="00FC5A52">
        <w:t>.</w:t>
      </w:r>
    </w:p>
    <w:p w14:paraId="050352D6" w14:textId="6141455C" w:rsidR="00F8113F" w:rsidRPr="00FC5A52" w:rsidRDefault="00F8113F" w:rsidP="00390A4E">
      <w:pPr>
        <w:spacing w:after="120"/>
        <w:ind w:firstLine="142"/>
        <w:jc w:val="both"/>
      </w:pPr>
      <w:r>
        <w:t xml:space="preserve">A közhírré tétel </w:t>
      </w:r>
      <w:r w:rsidR="00551E98">
        <w:t xml:space="preserve">kiegészítése </w:t>
      </w:r>
      <w:r>
        <w:t>kifüggesztésre kerül</w:t>
      </w:r>
      <w:r w:rsidR="007814C0">
        <w:t xml:space="preserve"> a Zákányi Közös Önkormányzati Hivatal, 8852, Zákány Május 1. utca 6. szám alatt, </w:t>
      </w:r>
      <w:r>
        <w:t>az önkormány</w:t>
      </w:r>
      <w:r w:rsidR="007814C0">
        <w:t>zat közterületi hirdető tábláin, a</w:t>
      </w:r>
      <w:r>
        <w:t xml:space="preserve"> Zákány D</w:t>
      </w:r>
      <w:r w:rsidR="007814C0">
        <w:t>ráva u. 15. valamint a Zrínyi</w:t>
      </w:r>
      <w:r>
        <w:t xml:space="preserve"> </w:t>
      </w:r>
      <w:bookmarkStart w:id="0" w:name="_GoBack"/>
      <w:r>
        <w:t>t</w:t>
      </w:r>
      <w:bookmarkEnd w:id="0"/>
      <w:r>
        <w:t>ér Vasútállomás előtt.</w:t>
      </w:r>
    </w:p>
    <w:p w14:paraId="6B8D8CD1" w14:textId="5B525C7E" w:rsidR="00F8113F" w:rsidRDefault="00F8113F" w:rsidP="00390A4E">
      <w:pPr>
        <w:spacing w:after="120"/>
        <w:ind w:firstLine="142"/>
        <w:jc w:val="both"/>
      </w:pPr>
      <w:r>
        <w:t xml:space="preserve">Tekintettel a </w:t>
      </w:r>
      <w:r w:rsidR="007667A1">
        <w:t>közlemény mellékletének terjedelmére</w:t>
      </w:r>
      <w:r>
        <w:t>, Felhívom a figyelmet, hogy</w:t>
      </w:r>
      <w:r w:rsidR="00DE2431">
        <w:t xml:space="preserve"> a </w:t>
      </w:r>
      <w:r w:rsidR="00DE2431" w:rsidRPr="00DE2431">
        <w:rPr>
          <w:b/>
          <w:color w:val="000000" w:themeColor="text1"/>
          <w:u w:val="single"/>
        </w:rPr>
        <w:t>kiegészített közlemény</w:t>
      </w:r>
      <w:r>
        <w:t xml:space="preserve"> papír adathordozón megtekinthető a Zákányi Közös Önkormányzati Hivatal hivatali helyiségében,(hétfő 8.00-12.00; kedd 13.00-16.00; csütörtök 8.00-16.00; péntek 8.00-12.00) valamint elektronikus formában a község honlapján. (</w:t>
      </w:r>
      <w:proofErr w:type="gramStart"/>
      <w:r w:rsidR="007814C0">
        <w:t xml:space="preserve">www.zakany.hu </w:t>
      </w:r>
      <w:r>
        <w:t>)</w:t>
      </w:r>
      <w:proofErr w:type="gramEnd"/>
    </w:p>
    <w:p w14:paraId="30602D28" w14:textId="77777777" w:rsidR="00F8113F" w:rsidRDefault="00F8113F" w:rsidP="006F44EC">
      <w:pPr>
        <w:jc w:val="both"/>
      </w:pPr>
    </w:p>
    <w:p w14:paraId="78362FE0" w14:textId="77777777" w:rsidR="006F44EC" w:rsidRDefault="006F44EC" w:rsidP="006F44EC">
      <w:pPr>
        <w:jc w:val="both"/>
      </w:pPr>
    </w:p>
    <w:p w14:paraId="51D7ADCB" w14:textId="77777777" w:rsidR="006F44EC" w:rsidRPr="00FC5A52" w:rsidRDefault="006F44EC" w:rsidP="006F44EC">
      <w:pPr>
        <w:jc w:val="both"/>
      </w:pPr>
    </w:p>
    <w:p w14:paraId="74B11B7D" w14:textId="4C693980" w:rsidR="00F8113F" w:rsidRDefault="00551E98" w:rsidP="00F8113F">
      <w:pPr>
        <w:ind w:firstLine="142"/>
        <w:jc w:val="both"/>
      </w:pPr>
      <w:r>
        <w:t>Zákány, 2023 szeptember 4</w:t>
      </w:r>
      <w:r w:rsidR="00F8113F">
        <w:t>.</w:t>
      </w:r>
    </w:p>
    <w:p w14:paraId="497880F2" w14:textId="77777777" w:rsidR="00F8113F" w:rsidRDefault="00F8113F" w:rsidP="00F8113F">
      <w:pPr>
        <w:ind w:firstLine="142"/>
        <w:jc w:val="both"/>
      </w:pPr>
    </w:p>
    <w:p w14:paraId="2EF7AB8B" w14:textId="77777777" w:rsidR="00F8113F" w:rsidRPr="00B41209" w:rsidRDefault="00F8113F" w:rsidP="00F8113F">
      <w:pPr>
        <w:ind w:left="5529" w:firstLine="142"/>
        <w:jc w:val="both"/>
        <w:rPr>
          <w:b/>
        </w:rPr>
      </w:pPr>
      <w:r w:rsidRPr="00B41209">
        <w:rPr>
          <w:b/>
        </w:rPr>
        <w:t>Kertai János Tamás</w:t>
      </w:r>
    </w:p>
    <w:p w14:paraId="6E7CAEFD" w14:textId="77777777" w:rsidR="00F8113F" w:rsidRPr="00B41209" w:rsidRDefault="00F8113F" w:rsidP="00F8113F">
      <w:pPr>
        <w:ind w:left="6096" w:firstLine="142"/>
        <w:jc w:val="both"/>
        <w:rPr>
          <w:b/>
        </w:rPr>
      </w:pPr>
      <w:proofErr w:type="gramStart"/>
      <w:r w:rsidRPr="00B41209">
        <w:rPr>
          <w:b/>
        </w:rPr>
        <w:t>jegyző</w:t>
      </w:r>
      <w:proofErr w:type="gramEnd"/>
    </w:p>
    <w:p w14:paraId="4E146757" w14:textId="4DC1412D" w:rsidR="004A0633" w:rsidRPr="00DC4D65" w:rsidRDefault="004A0633" w:rsidP="004F3AE3">
      <w:pPr>
        <w:jc w:val="both"/>
      </w:pPr>
    </w:p>
    <w:sectPr w:rsidR="004A0633" w:rsidRPr="00DC4D65" w:rsidSect="00B62961">
      <w:headerReference w:type="default" r:id="rId7"/>
      <w:footerReference w:type="even" r:id="rId8"/>
      <w:footerReference w:type="default" r:id="rId9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41928" w14:textId="77777777" w:rsidR="003C1359" w:rsidRDefault="003C1359" w:rsidP="00C26188">
      <w:r>
        <w:separator/>
      </w:r>
    </w:p>
  </w:endnote>
  <w:endnote w:type="continuationSeparator" w:id="0">
    <w:p w14:paraId="26C1519B" w14:textId="77777777" w:rsidR="003C1359" w:rsidRDefault="003C1359" w:rsidP="00C2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E0D50" w14:textId="77777777" w:rsidR="001A69CD" w:rsidRDefault="001A69CD" w:rsidP="001A69CD">
    <w:pPr>
      <w:pStyle w:val="llb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145BA9" wp14:editId="500D3D0F">
              <wp:simplePos x="0" y="0"/>
              <wp:positionH relativeFrom="column">
                <wp:posOffset>-10562</wp:posOffset>
              </wp:positionH>
              <wp:positionV relativeFrom="paragraph">
                <wp:posOffset>108533</wp:posOffset>
              </wp:positionV>
              <wp:extent cx="5654180" cy="0"/>
              <wp:effectExtent l="0" t="0" r="10160" b="12700"/>
              <wp:wrapNone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418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6CBAFA2" id="Egyenes összekötő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8.55pt" to="444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"/>
          </w:pict>
        </mc:Fallback>
      </mc:AlternateContent>
    </w:r>
  </w:p>
  <w:p w14:paraId="4E21A9D4" w14:textId="77777777" w:rsidR="001A69CD" w:rsidRDefault="001A69CD" w:rsidP="001A69CD">
    <w:pPr>
      <w:pStyle w:val="llb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8852 Zákány, Május 1. utca 6. </w:t>
    </w:r>
  </w:p>
  <w:p w14:paraId="7C7CF5EA" w14:textId="77777777" w:rsidR="001A69CD" w:rsidRDefault="001A69CD" w:rsidP="001A69CD">
    <w:pPr>
      <w:pStyle w:val="llb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tel: 06/82 596-056, </w:t>
    </w:r>
  </w:p>
  <w:p w14:paraId="60F31249" w14:textId="77777777" w:rsidR="001A69CD" w:rsidRPr="004A0633" w:rsidRDefault="001A69CD" w:rsidP="001A69CD">
    <w:pPr>
      <w:pStyle w:val="llb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email: jegyzo@zakany.hu</w:t>
    </w:r>
  </w:p>
  <w:p w14:paraId="68115328" w14:textId="77777777" w:rsidR="001A69CD" w:rsidRDefault="001A69C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516DC" w14:textId="77777777" w:rsidR="00581DB4" w:rsidRDefault="002139F8" w:rsidP="002139F8">
    <w:pPr>
      <w:pStyle w:val="llb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EC3A0C" wp14:editId="4F7BB0C8">
              <wp:simplePos x="0" y="0"/>
              <wp:positionH relativeFrom="column">
                <wp:posOffset>-10562</wp:posOffset>
              </wp:positionH>
              <wp:positionV relativeFrom="paragraph">
                <wp:posOffset>108533</wp:posOffset>
              </wp:positionV>
              <wp:extent cx="5654180" cy="0"/>
              <wp:effectExtent l="0" t="0" r="10160" b="12700"/>
              <wp:wrapNone/>
              <wp:docPr id="2" name="Egyenes összekötő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41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F055CD3" id="Egyenes összekötő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8.55pt" to="444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" strokecolor="black [3040]"/>
          </w:pict>
        </mc:Fallback>
      </mc:AlternateContent>
    </w:r>
  </w:p>
  <w:p w14:paraId="0B7ABE3B" w14:textId="77777777" w:rsidR="004A0633" w:rsidRDefault="004A0633" w:rsidP="004A0633">
    <w:pPr>
      <w:pStyle w:val="llb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885</w:t>
    </w:r>
    <w:r w:rsidR="00D47E5C"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t xml:space="preserve"> </w:t>
    </w:r>
    <w:r w:rsidR="00D47E5C">
      <w:rPr>
        <w:rFonts w:ascii="Times New Roman" w:hAnsi="Times New Roman" w:cs="Times New Roman"/>
      </w:rPr>
      <w:t>Zákány, Május 1. utca 6.</w:t>
    </w:r>
    <w:r>
      <w:rPr>
        <w:rFonts w:ascii="Times New Roman" w:hAnsi="Times New Roman" w:cs="Times New Roman"/>
      </w:rPr>
      <w:t xml:space="preserve"> </w:t>
    </w:r>
  </w:p>
  <w:p w14:paraId="7EE09BC5" w14:textId="77777777" w:rsidR="00760B56" w:rsidRDefault="004A0633" w:rsidP="00760B56">
    <w:pPr>
      <w:pStyle w:val="llb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tel: </w:t>
    </w:r>
    <w:r w:rsidR="00D47E5C">
      <w:rPr>
        <w:rFonts w:ascii="Times New Roman" w:hAnsi="Times New Roman" w:cs="Times New Roman"/>
      </w:rPr>
      <w:t>06/82 596-056</w:t>
    </w:r>
    <w:r>
      <w:rPr>
        <w:rFonts w:ascii="Times New Roman" w:hAnsi="Times New Roman" w:cs="Times New Roman"/>
      </w:rPr>
      <w:t xml:space="preserve">, </w:t>
    </w:r>
  </w:p>
  <w:p w14:paraId="09C4D991" w14:textId="77777777" w:rsidR="004A0633" w:rsidRPr="004A0633" w:rsidRDefault="004A0633" w:rsidP="004A0633">
    <w:pPr>
      <w:pStyle w:val="llb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email: </w:t>
    </w:r>
    <w:r w:rsidR="00D47E5C">
      <w:rPr>
        <w:rFonts w:ascii="Times New Roman" w:hAnsi="Times New Roman" w:cs="Times New Roman"/>
      </w:rPr>
      <w:t>jegyzo@zakany.hu</w:t>
    </w:r>
  </w:p>
  <w:p w14:paraId="5FDB5309" w14:textId="77777777" w:rsidR="004A0633" w:rsidRDefault="004A063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B5837" w14:textId="77777777" w:rsidR="003C1359" w:rsidRDefault="003C1359" w:rsidP="00C26188">
      <w:r>
        <w:separator/>
      </w:r>
    </w:p>
  </w:footnote>
  <w:footnote w:type="continuationSeparator" w:id="0">
    <w:p w14:paraId="62951520" w14:textId="77777777" w:rsidR="003C1359" w:rsidRDefault="003C1359" w:rsidP="00C26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B4FA7" w14:textId="77777777" w:rsidR="00722898" w:rsidRDefault="00722898" w:rsidP="00722898">
    <w:pPr>
      <w:pBdr>
        <w:bottom w:val="single" w:sz="4" w:space="1" w:color="auto"/>
      </w:pBdr>
      <w:rPr>
        <w:b/>
        <w:sz w:val="16"/>
        <w:szCs w:val="16"/>
      </w:rPr>
    </w:pPr>
  </w:p>
  <w:p w14:paraId="788B784E" w14:textId="77777777" w:rsidR="00722898" w:rsidRDefault="00722898" w:rsidP="00722898">
    <w:pPr>
      <w:pBdr>
        <w:bottom w:val="single" w:sz="4" w:space="1" w:color="auto"/>
      </w:pBdr>
      <w:rPr>
        <w:b/>
        <w:sz w:val="16"/>
        <w:szCs w:val="16"/>
      </w:rPr>
    </w:pPr>
    <w:r w:rsidRPr="000B187E">
      <w:rPr>
        <w:b/>
        <w:noProof/>
        <w:lang w:eastAsia="hu-HU"/>
      </w:rPr>
      <w:drawing>
        <wp:anchor distT="0" distB="0" distL="114300" distR="114300" simplePos="0" relativeHeight="251664384" behindDoc="1" locked="0" layoutInCell="1" allowOverlap="1" wp14:anchorId="6A436E6C" wp14:editId="37F00CA3">
          <wp:simplePos x="0" y="0"/>
          <wp:positionH relativeFrom="column">
            <wp:posOffset>2449830</wp:posOffset>
          </wp:positionH>
          <wp:positionV relativeFrom="paragraph">
            <wp:posOffset>15875</wp:posOffset>
          </wp:positionV>
          <wp:extent cx="685800" cy="790575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B187E">
      <w:rPr>
        <w:b/>
        <w:noProof/>
        <w:lang w:eastAsia="hu-HU"/>
      </w:rPr>
      <w:drawing>
        <wp:anchor distT="0" distB="0" distL="114300" distR="114300" simplePos="0" relativeHeight="251665408" behindDoc="1" locked="0" layoutInCell="1" allowOverlap="1" wp14:anchorId="0F21962B" wp14:editId="168AB801">
          <wp:simplePos x="0" y="0"/>
          <wp:positionH relativeFrom="column">
            <wp:posOffset>3346450</wp:posOffset>
          </wp:positionH>
          <wp:positionV relativeFrom="paragraph">
            <wp:posOffset>17780</wp:posOffset>
          </wp:positionV>
          <wp:extent cx="590550" cy="723900"/>
          <wp:effectExtent l="0" t="0" r="6350" b="0"/>
          <wp:wrapNone/>
          <wp:docPr id="7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B187E">
      <w:rPr>
        <w:b/>
        <w:noProof/>
        <w:lang w:eastAsia="hu-HU"/>
      </w:rPr>
      <w:drawing>
        <wp:anchor distT="0" distB="0" distL="114300" distR="114300" simplePos="0" relativeHeight="251663360" behindDoc="1" locked="0" layoutInCell="1" allowOverlap="1" wp14:anchorId="62C1C3AC" wp14:editId="3E7C7800">
          <wp:simplePos x="0" y="0"/>
          <wp:positionH relativeFrom="column">
            <wp:posOffset>1727969</wp:posOffset>
          </wp:positionH>
          <wp:positionV relativeFrom="paragraph">
            <wp:posOffset>45085</wp:posOffset>
          </wp:positionV>
          <wp:extent cx="581025" cy="695325"/>
          <wp:effectExtent l="0" t="0" r="3175" b="3175"/>
          <wp:wrapNone/>
          <wp:docPr id="3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7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99342D9" w14:textId="77777777" w:rsidR="00722898" w:rsidRDefault="00722898" w:rsidP="00722898">
    <w:pPr>
      <w:pBdr>
        <w:bottom w:val="single" w:sz="4" w:space="1" w:color="auto"/>
      </w:pBdr>
      <w:rPr>
        <w:b/>
        <w:sz w:val="16"/>
        <w:szCs w:val="16"/>
      </w:rPr>
    </w:pPr>
  </w:p>
  <w:p w14:paraId="41783D3F" w14:textId="77777777" w:rsidR="00722898" w:rsidRDefault="00722898" w:rsidP="00722898">
    <w:pPr>
      <w:pBdr>
        <w:bottom w:val="single" w:sz="4" w:space="1" w:color="auto"/>
      </w:pBdr>
      <w:rPr>
        <w:b/>
        <w:sz w:val="16"/>
        <w:szCs w:val="16"/>
      </w:rPr>
    </w:pPr>
  </w:p>
  <w:p w14:paraId="3CD27F7D" w14:textId="77777777" w:rsidR="00722898" w:rsidRDefault="00722898" w:rsidP="00722898">
    <w:pPr>
      <w:pBdr>
        <w:bottom w:val="single" w:sz="4" w:space="1" w:color="auto"/>
      </w:pBdr>
      <w:rPr>
        <w:b/>
        <w:sz w:val="16"/>
        <w:szCs w:val="16"/>
      </w:rPr>
    </w:pPr>
  </w:p>
  <w:p w14:paraId="7271C3EF" w14:textId="77777777" w:rsidR="00722898" w:rsidRDefault="00722898" w:rsidP="00722898">
    <w:pPr>
      <w:pBdr>
        <w:bottom w:val="single" w:sz="4" w:space="1" w:color="auto"/>
      </w:pBdr>
      <w:rPr>
        <w:b/>
        <w:sz w:val="16"/>
        <w:szCs w:val="16"/>
      </w:rPr>
    </w:pPr>
  </w:p>
  <w:p w14:paraId="1176ACC0" w14:textId="77777777" w:rsidR="00722898" w:rsidRDefault="00722898" w:rsidP="00722898">
    <w:pPr>
      <w:pBdr>
        <w:bottom w:val="single" w:sz="4" w:space="1" w:color="auto"/>
      </w:pBdr>
      <w:rPr>
        <w:b/>
        <w:sz w:val="16"/>
        <w:szCs w:val="16"/>
      </w:rPr>
    </w:pPr>
  </w:p>
  <w:p w14:paraId="10CDFE38" w14:textId="77777777" w:rsidR="00722898" w:rsidRDefault="00722898" w:rsidP="00722898">
    <w:pPr>
      <w:pBdr>
        <w:bottom w:val="single" w:sz="4" w:space="1" w:color="auto"/>
      </w:pBdr>
      <w:rPr>
        <w:b/>
        <w:sz w:val="16"/>
        <w:szCs w:val="16"/>
      </w:rPr>
    </w:pPr>
  </w:p>
  <w:p w14:paraId="499E7439" w14:textId="77777777" w:rsidR="00722898" w:rsidRDefault="00722898" w:rsidP="00722898">
    <w:pPr>
      <w:pBdr>
        <w:bottom w:val="single" w:sz="4" w:space="1" w:color="auto"/>
      </w:pBdr>
      <w:rPr>
        <w:b/>
        <w:sz w:val="16"/>
        <w:szCs w:val="16"/>
      </w:rPr>
    </w:pPr>
  </w:p>
  <w:p w14:paraId="5EDD8C4A" w14:textId="77777777" w:rsidR="00722898" w:rsidRPr="000B187E" w:rsidRDefault="00722898" w:rsidP="00722898">
    <w:pPr>
      <w:pBdr>
        <w:bottom w:val="single" w:sz="4" w:space="1" w:color="auto"/>
      </w:pBdr>
      <w:jc w:val="center"/>
      <w:rPr>
        <w:b/>
        <w:sz w:val="22"/>
        <w:szCs w:val="22"/>
      </w:rPr>
    </w:pPr>
    <w:r w:rsidRPr="000B187E">
      <w:rPr>
        <w:b/>
        <w:sz w:val="22"/>
        <w:szCs w:val="22"/>
      </w:rPr>
      <w:t>Zákányi Közös Önkormányzati Hivatal</w:t>
    </w:r>
  </w:p>
  <w:p w14:paraId="745BEE10" w14:textId="77777777" w:rsidR="00722898" w:rsidRPr="000B187E" w:rsidRDefault="00722898" w:rsidP="00722898">
    <w:pPr>
      <w:pBdr>
        <w:bottom w:val="single" w:sz="4" w:space="1" w:color="auto"/>
      </w:pBdr>
      <w:jc w:val="center"/>
      <w:rPr>
        <w:b/>
        <w:sz w:val="22"/>
        <w:szCs w:val="22"/>
      </w:rPr>
    </w:pPr>
    <w:r w:rsidRPr="000B187E">
      <w:rPr>
        <w:b/>
        <w:sz w:val="22"/>
        <w:szCs w:val="22"/>
      </w:rPr>
      <w:t>Jegyzője</w:t>
    </w:r>
  </w:p>
  <w:p w14:paraId="05C8CD55" w14:textId="77777777" w:rsidR="00553BC2" w:rsidRPr="00727DA6" w:rsidRDefault="00727DA6" w:rsidP="00A271EF">
    <w:pPr>
      <w:pBdr>
        <w:bottom w:val="single" w:sz="4" w:space="1" w:color="auto"/>
      </w:pBdr>
      <w:rPr>
        <w:b/>
        <w:sz w:val="16"/>
        <w:szCs w:val="16"/>
      </w:rPr>
    </w:pPr>
    <w:r>
      <w:rPr>
        <w:b/>
        <w:sz w:val="16"/>
        <w:szCs w:val="16"/>
      </w:rPr>
      <w:tab/>
    </w:r>
    <w:r>
      <w:rPr>
        <w:b/>
        <w:sz w:val="16"/>
        <w:szCs w:val="16"/>
      </w:rPr>
      <w:tab/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C0E72"/>
    <w:multiLevelType w:val="hybridMultilevel"/>
    <w:tmpl w:val="E0DAC012"/>
    <w:lvl w:ilvl="0" w:tplc="2466B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85CB4"/>
    <w:multiLevelType w:val="hybridMultilevel"/>
    <w:tmpl w:val="E2EE65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27ACB"/>
    <w:multiLevelType w:val="hybridMultilevel"/>
    <w:tmpl w:val="375C4E8A"/>
    <w:lvl w:ilvl="0" w:tplc="2466B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9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88"/>
    <w:rsid w:val="0003708A"/>
    <w:rsid w:val="000475AB"/>
    <w:rsid w:val="00050DF2"/>
    <w:rsid w:val="00071AA9"/>
    <w:rsid w:val="000831E9"/>
    <w:rsid w:val="0008511F"/>
    <w:rsid w:val="000B330D"/>
    <w:rsid w:val="000B4CA4"/>
    <w:rsid w:val="000C3B40"/>
    <w:rsid w:val="000C693D"/>
    <w:rsid w:val="000D14BE"/>
    <w:rsid w:val="000D2A34"/>
    <w:rsid w:val="000D6E38"/>
    <w:rsid w:val="000D7B7D"/>
    <w:rsid w:val="000E003E"/>
    <w:rsid w:val="000F4519"/>
    <w:rsid w:val="00127F91"/>
    <w:rsid w:val="001478EE"/>
    <w:rsid w:val="00174ACA"/>
    <w:rsid w:val="00181519"/>
    <w:rsid w:val="001A11A9"/>
    <w:rsid w:val="001A69CD"/>
    <w:rsid w:val="001D54B4"/>
    <w:rsid w:val="001F554F"/>
    <w:rsid w:val="001F694C"/>
    <w:rsid w:val="002103F6"/>
    <w:rsid w:val="002139F8"/>
    <w:rsid w:val="00214CF0"/>
    <w:rsid w:val="00234201"/>
    <w:rsid w:val="00282F1D"/>
    <w:rsid w:val="00300738"/>
    <w:rsid w:val="003426E2"/>
    <w:rsid w:val="00346572"/>
    <w:rsid w:val="003478B9"/>
    <w:rsid w:val="00351995"/>
    <w:rsid w:val="00354196"/>
    <w:rsid w:val="00376657"/>
    <w:rsid w:val="00390A4E"/>
    <w:rsid w:val="003B2028"/>
    <w:rsid w:val="003C1359"/>
    <w:rsid w:val="003C44C3"/>
    <w:rsid w:val="003E60BB"/>
    <w:rsid w:val="003F6B47"/>
    <w:rsid w:val="00405DE7"/>
    <w:rsid w:val="00410315"/>
    <w:rsid w:val="00413A46"/>
    <w:rsid w:val="00413E8C"/>
    <w:rsid w:val="00422E8A"/>
    <w:rsid w:val="00440A29"/>
    <w:rsid w:val="0045486D"/>
    <w:rsid w:val="00464627"/>
    <w:rsid w:val="004A0633"/>
    <w:rsid w:val="004B6EF8"/>
    <w:rsid w:val="004E4116"/>
    <w:rsid w:val="004F3AE3"/>
    <w:rsid w:val="004F5404"/>
    <w:rsid w:val="005064D7"/>
    <w:rsid w:val="005200D5"/>
    <w:rsid w:val="00531D1E"/>
    <w:rsid w:val="005357E7"/>
    <w:rsid w:val="00545925"/>
    <w:rsid w:val="00551E98"/>
    <w:rsid w:val="005525BA"/>
    <w:rsid w:val="00553BC2"/>
    <w:rsid w:val="00573E9D"/>
    <w:rsid w:val="0058082E"/>
    <w:rsid w:val="00581DB4"/>
    <w:rsid w:val="00592585"/>
    <w:rsid w:val="005A2A80"/>
    <w:rsid w:val="005F4896"/>
    <w:rsid w:val="006004FF"/>
    <w:rsid w:val="00616C35"/>
    <w:rsid w:val="00631F9F"/>
    <w:rsid w:val="00634163"/>
    <w:rsid w:val="00637E43"/>
    <w:rsid w:val="0066201C"/>
    <w:rsid w:val="006A1742"/>
    <w:rsid w:val="006A4914"/>
    <w:rsid w:val="006A6CBE"/>
    <w:rsid w:val="006B6479"/>
    <w:rsid w:val="006F2A7D"/>
    <w:rsid w:val="006F44EC"/>
    <w:rsid w:val="007060E9"/>
    <w:rsid w:val="00712360"/>
    <w:rsid w:val="007211D7"/>
    <w:rsid w:val="00722898"/>
    <w:rsid w:val="00726931"/>
    <w:rsid w:val="00727DA6"/>
    <w:rsid w:val="007331BE"/>
    <w:rsid w:val="00760B56"/>
    <w:rsid w:val="007667A1"/>
    <w:rsid w:val="007814C0"/>
    <w:rsid w:val="00793FD5"/>
    <w:rsid w:val="007B5839"/>
    <w:rsid w:val="007B5FE4"/>
    <w:rsid w:val="007C3EC0"/>
    <w:rsid w:val="007E3DF5"/>
    <w:rsid w:val="007F2DAD"/>
    <w:rsid w:val="00815732"/>
    <w:rsid w:val="00816AC6"/>
    <w:rsid w:val="0082038A"/>
    <w:rsid w:val="008223FF"/>
    <w:rsid w:val="00824392"/>
    <w:rsid w:val="008528FC"/>
    <w:rsid w:val="00854614"/>
    <w:rsid w:val="00871F16"/>
    <w:rsid w:val="00873AC1"/>
    <w:rsid w:val="00874EEA"/>
    <w:rsid w:val="00875C5C"/>
    <w:rsid w:val="008A1E4F"/>
    <w:rsid w:val="008A5420"/>
    <w:rsid w:val="008B434C"/>
    <w:rsid w:val="008B516F"/>
    <w:rsid w:val="008B69B8"/>
    <w:rsid w:val="008C7AAB"/>
    <w:rsid w:val="008D22BC"/>
    <w:rsid w:val="00925D5F"/>
    <w:rsid w:val="00934355"/>
    <w:rsid w:val="00941E2D"/>
    <w:rsid w:val="00945B40"/>
    <w:rsid w:val="00965DF3"/>
    <w:rsid w:val="00971AB9"/>
    <w:rsid w:val="009773D9"/>
    <w:rsid w:val="009819C8"/>
    <w:rsid w:val="0098242E"/>
    <w:rsid w:val="009D206C"/>
    <w:rsid w:val="009E2291"/>
    <w:rsid w:val="00A044B1"/>
    <w:rsid w:val="00A168FC"/>
    <w:rsid w:val="00A26931"/>
    <w:rsid w:val="00A271EF"/>
    <w:rsid w:val="00A36BFF"/>
    <w:rsid w:val="00A504E1"/>
    <w:rsid w:val="00A56798"/>
    <w:rsid w:val="00A70044"/>
    <w:rsid w:val="00A74E35"/>
    <w:rsid w:val="00A91DD7"/>
    <w:rsid w:val="00A925A5"/>
    <w:rsid w:val="00A966AD"/>
    <w:rsid w:val="00AB0F28"/>
    <w:rsid w:val="00AB1C03"/>
    <w:rsid w:val="00AB382B"/>
    <w:rsid w:val="00AB47D8"/>
    <w:rsid w:val="00AD029F"/>
    <w:rsid w:val="00AE1283"/>
    <w:rsid w:val="00AE2286"/>
    <w:rsid w:val="00AF3DE9"/>
    <w:rsid w:val="00AF45F5"/>
    <w:rsid w:val="00B02069"/>
    <w:rsid w:val="00B164AF"/>
    <w:rsid w:val="00B31FE4"/>
    <w:rsid w:val="00B40D31"/>
    <w:rsid w:val="00B62961"/>
    <w:rsid w:val="00B67979"/>
    <w:rsid w:val="00B67A14"/>
    <w:rsid w:val="00B75716"/>
    <w:rsid w:val="00B863AC"/>
    <w:rsid w:val="00BA048F"/>
    <w:rsid w:val="00BC5440"/>
    <w:rsid w:val="00BD1BFA"/>
    <w:rsid w:val="00BE7652"/>
    <w:rsid w:val="00C21E5F"/>
    <w:rsid w:val="00C26188"/>
    <w:rsid w:val="00C34F49"/>
    <w:rsid w:val="00C77BD7"/>
    <w:rsid w:val="00C92657"/>
    <w:rsid w:val="00CA33A3"/>
    <w:rsid w:val="00CB3136"/>
    <w:rsid w:val="00CD2134"/>
    <w:rsid w:val="00CE362F"/>
    <w:rsid w:val="00CE7E80"/>
    <w:rsid w:val="00D06801"/>
    <w:rsid w:val="00D13F82"/>
    <w:rsid w:val="00D45A4F"/>
    <w:rsid w:val="00D47E5C"/>
    <w:rsid w:val="00D65A23"/>
    <w:rsid w:val="00D76192"/>
    <w:rsid w:val="00D76346"/>
    <w:rsid w:val="00D76FB3"/>
    <w:rsid w:val="00DB4D1B"/>
    <w:rsid w:val="00DC4D65"/>
    <w:rsid w:val="00DE2362"/>
    <w:rsid w:val="00DE2431"/>
    <w:rsid w:val="00DF1E0C"/>
    <w:rsid w:val="00DF3901"/>
    <w:rsid w:val="00DF6C24"/>
    <w:rsid w:val="00E01903"/>
    <w:rsid w:val="00E229ED"/>
    <w:rsid w:val="00E430C1"/>
    <w:rsid w:val="00E47709"/>
    <w:rsid w:val="00E47A9E"/>
    <w:rsid w:val="00E55306"/>
    <w:rsid w:val="00E83FCE"/>
    <w:rsid w:val="00E848CA"/>
    <w:rsid w:val="00E90665"/>
    <w:rsid w:val="00E97CC8"/>
    <w:rsid w:val="00EA1A83"/>
    <w:rsid w:val="00EC36AE"/>
    <w:rsid w:val="00F07C1E"/>
    <w:rsid w:val="00F200D5"/>
    <w:rsid w:val="00F53323"/>
    <w:rsid w:val="00F74995"/>
    <w:rsid w:val="00F7629E"/>
    <w:rsid w:val="00F80517"/>
    <w:rsid w:val="00F8113F"/>
    <w:rsid w:val="00FB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7E0BD"/>
  <w15:docId w15:val="{3E259AC9-DDE5-CA4E-822A-972EF6F8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51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26188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C26188"/>
  </w:style>
  <w:style w:type="paragraph" w:styleId="llb">
    <w:name w:val="footer"/>
    <w:basedOn w:val="Norml"/>
    <w:link w:val="llbChar"/>
    <w:uiPriority w:val="99"/>
    <w:unhideWhenUsed/>
    <w:rsid w:val="00C26188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C26188"/>
  </w:style>
  <w:style w:type="paragraph" w:styleId="Buborkszveg">
    <w:name w:val="Balloon Text"/>
    <w:basedOn w:val="Norml"/>
    <w:link w:val="BuborkszvegChar"/>
    <w:uiPriority w:val="99"/>
    <w:semiHidden/>
    <w:unhideWhenUsed/>
    <w:rsid w:val="00C2618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6188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03708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7C3EC0"/>
    <w:pPr>
      <w:ind w:left="720"/>
      <w:contextualSpacing/>
    </w:pPr>
  </w:style>
  <w:style w:type="paragraph" w:customStyle="1" w:styleId="Bekezds">
    <w:name w:val="Bekezdés"/>
    <w:basedOn w:val="Norml"/>
    <w:qFormat/>
    <w:rsid w:val="00760B56"/>
    <w:pPr>
      <w:keepLines/>
      <w:suppressAutoHyphens w:val="0"/>
      <w:ind w:firstLine="204"/>
      <w:jc w:val="both"/>
    </w:pPr>
    <w:rPr>
      <w:rFonts w:cs="Arial"/>
      <w:szCs w:val="20"/>
      <w:lang w:eastAsia="en-US"/>
    </w:rPr>
  </w:style>
  <w:style w:type="paragraph" w:customStyle="1" w:styleId="FejezetCm">
    <w:name w:val="FejezetCím"/>
    <w:basedOn w:val="Norml"/>
    <w:autoRedefine/>
    <w:qFormat/>
    <w:rsid w:val="00AE1283"/>
    <w:pPr>
      <w:keepNext/>
      <w:keepLines/>
      <w:suppressAutoHyphens w:val="0"/>
      <w:spacing w:before="480" w:after="240"/>
      <w:jc w:val="center"/>
    </w:pPr>
    <w:rPr>
      <w:rFonts w:cs="Arial"/>
      <w:b/>
      <w:szCs w:val="20"/>
      <w:lang w:eastAsia="en-US"/>
    </w:rPr>
  </w:style>
  <w:style w:type="paragraph" w:styleId="Szvegtrzs">
    <w:name w:val="Body Text"/>
    <w:basedOn w:val="Norml"/>
    <w:link w:val="SzvegtrzsChar"/>
    <w:rsid w:val="00815732"/>
    <w:pPr>
      <w:suppressAutoHyphens w:val="0"/>
      <w:jc w:val="both"/>
    </w:pPr>
    <w:rPr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815732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Vendég</dc:creator>
  <cp:keywords/>
  <cp:lastModifiedBy>X</cp:lastModifiedBy>
  <cp:revision>3</cp:revision>
  <cp:lastPrinted>2023-09-04T09:52:00Z</cp:lastPrinted>
  <dcterms:created xsi:type="dcterms:W3CDTF">2023-09-04T09:26:00Z</dcterms:created>
  <dcterms:modified xsi:type="dcterms:W3CDTF">2023-09-04T09:52:00Z</dcterms:modified>
</cp:coreProperties>
</file>